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8AC4"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w:t>
      </w:r>
      <w:proofErr w:type="gramStart"/>
      <w:r w:rsidRPr="004D73F8">
        <w:rPr>
          <w:rFonts w:ascii="microsoft yahei" w:eastAsia="宋体" w:hAnsi="microsoft yahei" w:cs="宋体"/>
          <w:color w:val="414141"/>
          <w:kern w:val="0"/>
          <w:sz w:val="24"/>
          <w:szCs w:val="24"/>
        </w:rPr>
        <w:t>一</w:t>
      </w:r>
      <w:proofErr w:type="gramEnd"/>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质量好：引进德国技术生产的高品质铝合金冲压叶片镀锌板负压风机。</w:t>
      </w:r>
    </w:p>
    <w:p w14:paraId="5392605C"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二</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超节能：</w:t>
      </w: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运行费用低，一台负压风机每小时</w:t>
      </w:r>
      <w:proofErr w:type="gramStart"/>
      <w:r w:rsidRPr="004D73F8">
        <w:rPr>
          <w:rFonts w:ascii="microsoft yahei" w:eastAsia="宋体" w:hAnsi="microsoft yahei" w:cs="宋体"/>
          <w:color w:val="414141"/>
          <w:kern w:val="0"/>
          <w:sz w:val="24"/>
          <w:szCs w:val="24"/>
        </w:rPr>
        <w:t>用电仅</w:t>
      </w:r>
      <w:proofErr w:type="gramEnd"/>
      <w:r w:rsidRPr="004D73F8">
        <w:rPr>
          <w:rFonts w:ascii="microsoft yahei" w:eastAsia="宋体" w:hAnsi="microsoft yahei" w:cs="宋体"/>
          <w:color w:val="414141"/>
          <w:kern w:val="0"/>
          <w:sz w:val="24"/>
          <w:szCs w:val="24"/>
        </w:rPr>
        <w:t xml:space="preserve"> 0.75</w:t>
      </w:r>
      <w:r w:rsidRPr="004D73F8">
        <w:rPr>
          <w:rFonts w:ascii="microsoft yahei" w:eastAsia="宋体" w:hAnsi="microsoft yahei" w:cs="宋体"/>
          <w:color w:val="414141"/>
          <w:kern w:val="0"/>
          <w:sz w:val="24"/>
          <w:szCs w:val="24"/>
        </w:rPr>
        <w:t>度。</w:t>
      </w:r>
      <w:r w:rsidRPr="004D73F8">
        <w:rPr>
          <w:rFonts w:ascii="microsoft yahei" w:eastAsia="宋体" w:hAnsi="microsoft yahei" w:cs="宋体"/>
          <w:color w:val="414141"/>
          <w:kern w:val="0"/>
          <w:sz w:val="24"/>
          <w:szCs w:val="24"/>
        </w:rPr>
        <w:t>.</w:t>
      </w:r>
    </w:p>
    <w:p w14:paraId="31879D7D"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三</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低投入：风机是中央空调总投资的</w:t>
      </w:r>
      <w:r w:rsidRPr="004D73F8">
        <w:rPr>
          <w:rFonts w:ascii="microsoft yahei" w:eastAsia="宋体" w:hAnsi="microsoft yahei" w:cs="宋体"/>
          <w:color w:val="414141"/>
          <w:kern w:val="0"/>
          <w:sz w:val="24"/>
          <w:szCs w:val="24"/>
        </w:rPr>
        <w:t xml:space="preserve"> 1/5</w:t>
      </w:r>
      <w:r w:rsidRPr="004D73F8">
        <w:rPr>
          <w:rFonts w:ascii="microsoft yahei" w:eastAsia="宋体" w:hAnsi="microsoft yahei" w:cs="宋体"/>
          <w:color w:val="414141"/>
          <w:kern w:val="0"/>
          <w:sz w:val="24"/>
          <w:szCs w:val="24"/>
        </w:rPr>
        <w:t>，同类通风降温工程性价比最高。</w:t>
      </w:r>
    </w:p>
    <w:p w14:paraId="3AB185C0"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四</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超环保：</w:t>
      </w: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无压缩机、无冷媒、无污染、噪音低。</w:t>
      </w:r>
    </w:p>
    <w:p w14:paraId="4764D936"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五</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很健康：</w:t>
      </w: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不断提供新鲜干净的空气，增加空气含氧量。</w:t>
      </w:r>
    </w:p>
    <w:p w14:paraId="02EDCAE2"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六</w:t>
      </w:r>
      <w:r w:rsidRPr="004D73F8">
        <w:rPr>
          <w:rFonts w:ascii="microsoft yahei" w:eastAsia="宋体" w:hAnsi="microsoft yahei" w:cs="宋体"/>
          <w:color w:val="414141"/>
          <w:kern w:val="0"/>
          <w:sz w:val="24"/>
          <w:szCs w:val="24"/>
        </w:rPr>
        <w:t>)</w:t>
      </w:r>
      <w:r w:rsidRPr="004D73F8">
        <w:rPr>
          <w:rFonts w:ascii="microsoft yahei" w:eastAsia="宋体" w:hAnsi="microsoft yahei" w:cs="宋体"/>
          <w:color w:val="414141"/>
          <w:kern w:val="0"/>
          <w:sz w:val="24"/>
          <w:szCs w:val="24"/>
        </w:rPr>
        <w:t>很简便：</w:t>
      </w:r>
      <w:r w:rsidRPr="004D73F8">
        <w:rPr>
          <w:rFonts w:ascii="microsoft yahei" w:eastAsia="宋体" w:hAnsi="microsoft yahei" w:cs="宋体"/>
          <w:color w:val="414141"/>
          <w:kern w:val="0"/>
          <w:sz w:val="24"/>
          <w:szCs w:val="24"/>
        </w:rPr>
        <w:t xml:space="preserve"> </w:t>
      </w:r>
      <w:r w:rsidRPr="004D73F8">
        <w:rPr>
          <w:rFonts w:ascii="microsoft yahei" w:eastAsia="宋体" w:hAnsi="microsoft yahei" w:cs="宋体"/>
          <w:color w:val="414141"/>
          <w:kern w:val="0"/>
          <w:sz w:val="24"/>
          <w:szCs w:val="24"/>
        </w:rPr>
        <w:t>易安装、少维修、操作方便，无须专业人员维护。</w:t>
      </w:r>
    </w:p>
    <w:p w14:paraId="778CE08B" w14:textId="77777777" w:rsidR="004D73F8" w:rsidRPr="004D73F8" w:rsidRDefault="004D73F8" w:rsidP="004D73F8">
      <w:pPr>
        <w:widowControl/>
        <w:shd w:val="clear" w:color="auto" w:fill="FFFFFF"/>
        <w:jc w:val="left"/>
        <w:rPr>
          <w:rFonts w:ascii="microsoft yahei" w:eastAsia="宋体" w:hAnsi="microsoft yahei" w:cs="宋体"/>
          <w:color w:val="414141"/>
          <w:kern w:val="0"/>
          <w:sz w:val="24"/>
          <w:szCs w:val="24"/>
        </w:rPr>
      </w:pPr>
    </w:p>
    <w:p w14:paraId="6C778FEB" w14:textId="78E316EC" w:rsidR="00E9497C" w:rsidRPr="004D73F8" w:rsidRDefault="004D73F8" w:rsidP="004D73F8">
      <w:pPr>
        <w:widowControl/>
        <w:shd w:val="clear" w:color="auto" w:fill="FFFFFF"/>
        <w:jc w:val="left"/>
        <w:rPr>
          <w:rFonts w:ascii="microsoft yahei" w:eastAsia="宋体" w:hAnsi="microsoft yahei" w:cs="宋体" w:hint="eastAsia"/>
          <w:color w:val="414141"/>
          <w:kern w:val="0"/>
          <w:sz w:val="24"/>
          <w:szCs w:val="24"/>
        </w:rPr>
      </w:pPr>
      <w:r w:rsidRPr="004D73F8">
        <w:rPr>
          <w:rFonts w:ascii="microsoft yahei" w:eastAsia="宋体" w:hAnsi="microsoft yahei" w:cs="宋体"/>
          <w:color w:val="414141"/>
          <w:kern w:val="0"/>
          <w:sz w:val="24"/>
          <w:szCs w:val="24"/>
        </w:rPr>
        <w:t xml:space="preserve">　　铝合金冲压叶片镀锌板负压风机特别适用于需要降温又需要一定湿度的场所。如棉纺厂、毛纺厂、麻纺厂、织布厂、化纤厂、经编厂、加弹厂、针织厂、丝织厂、袜厂等各类纺织厂。</w:t>
      </w:r>
      <w:bookmarkStart w:id="0" w:name="_GoBack"/>
      <w:bookmarkEnd w:id="0"/>
    </w:p>
    <w:sectPr w:rsidR="00E9497C" w:rsidRPr="004D73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7C"/>
    <w:rsid w:val="00095DF3"/>
    <w:rsid w:val="004D73F8"/>
    <w:rsid w:val="005B26F8"/>
    <w:rsid w:val="006111EE"/>
    <w:rsid w:val="00D83F7C"/>
    <w:rsid w:val="00E9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3249"/>
  <w15:chartTrackingRefBased/>
  <w15:docId w15:val="{AC2B5577-D666-4B87-8E28-8D54B91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D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5114">
      <w:bodyDiv w:val="1"/>
      <w:marLeft w:val="0"/>
      <w:marRight w:val="0"/>
      <w:marTop w:val="0"/>
      <w:marBottom w:val="0"/>
      <w:divBdr>
        <w:top w:val="none" w:sz="0" w:space="0" w:color="auto"/>
        <w:left w:val="none" w:sz="0" w:space="0" w:color="auto"/>
        <w:bottom w:val="none" w:sz="0" w:space="0" w:color="auto"/>
        <w:right w:val="none" w:sz="0" w:space="0" w:color="auto"/>
      </w:divBdr>
    </w:div>
    <w:div w:id="306905799">
      <w:bodyDiv w:val="1"/>
      <w:marLeft w:val="0"/>
      <w:marRight w:val="0"/>
      <w:marTop w:val="0"/>
      <w:marBottom w:val="0"/>
      <w:divBdr>
        <w:top w:val="none" w:sz="0" w:space="0" w:color="auto"/>
        <w:left w:val="none" w:sz="0" w:space="0" w:color="auto"/>
        <w:bottom w:val="none" w:sz="0" w:space="0" w:color="auto"/>
        <w:right w:val="none" w:sz="0" w:space="0" w:color="auto"/>
      </w:divBdr>
    </w:div>
    <w:div w:id="18295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2018-05-21T17:41:00Z</dcterms:created>
  <dcterms:modified xsi:type="dcterms:W3CDTF">2018-05-22T03:58:00Z</dcterms:modified>
</cp:coreProperties>
</file>